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5C1A" w:rsidRPr="00F15C1A" w:rsidRDefault="00F15C1A" w:rsidP="00F15C1A">
      <w:pPr>
        <w:rPr>
          <w:rFonts w:ascii="Times New Roman" w:hAnsi="Times New Roman" w:cs="Times New Roman"/>
          <w:b/>
        </w:rPr>
      </w:pPr>
    </w:p>
    <w:p w:rsidR="00F15C1A" w:rsidRPr="00F15C1A" w:rsidRDefault="00F15C1A" w:rsidP="00F15C1A">
      <w:pPr>
        <w:ind w:left="2832" w:hanging="2832"/>
        <w:rPr>
          <w:rFonts w:ascii="Times New Roman" w:hAnsi="Times New Roman" w:cs="Times New Roman"/>
          <w:b/>
        </w:rPr>
      </w:pPr>
      <w:r w:rsidRPr="00F15C1A">
        <w:rPr>
          <w:rFonts w:ascii="Times New Roman" w:hAnsi="Times New Roman" w:cs="Times New Roman"/>
          <w:b/>
          <w:noProof/>
        </w:rPr>
        <w:drawing>
          <wp:inline distT="0" distB="0" distL="0" distR="0" wp14:anchorId="52FB3FBF" wp14:editId="0BC9709C">
            <wp:extent cx="1676400" cy="705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425" cy="7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C1A">
        <w:rPr>
          <w:rFonts w:ascii="Times New Roman" w:hAnsi="Times New Roman" w:cs="Times New Roman"/>
          <w:b/>
        </w:rPr>
        <w:tab/>
      </w:r>
      <w:r w:rsidRPr="00F15C1A">
        <w:rPr>
          <w:rFonts w:ascii="Times New Roman" w:hAnsi="Times New Roman" w:cs="Times New Roman"/>
          <w:b/>
        </w:rPr>
        <w:tab/>
      </w:r>
    </w:p>
    <w:p w:rsidR="00F15C1A" w:rsidRPr="00F15C1A" w:rsidRDefault="00F15C1A" w:rsidP="00F15C1A">
      <w:pPr>
        <w:ind w:left="2832" w:hanging="2832"/>
        <w:jc w:val="center"/>
        <w:rPr>
          <w:rFonts w:ascii="Times New Roman" w:hAnsi="Times New Roman" w:cs="Times New Roman"/>
          <w:b/>
        </w:rPr>
      </w:pPr>
      <w:r w:rsidRPr="00F15C1A">
        <w:rPr>
          <w:rFonts w:ascii="Times New Roman" w:hAnsi="Times New Roman" w:cs="Times New Roman"/>
          <w:b/>
        </w:rPr>
        <w:t>20 АПРЕЛЯ –</w:t>
      </w:r>
    </w:p>
    <w:p w:rsidR="00F15C1A" w:rsidRPr="00F15C1A" w:rsidRDefault="00F15C1A" w:rsidP="00F15C1A">
      <w:pPr>
        <w:ind w:left="2832" w:hanging="2832"/>
        <w:jc w:val="center"/>
        <w:rPr>
          <w:rFonts w:ascii="Times New Roman" w:hAnsi="Times New Roman" w:cs="Times New Roman"/>
          <w:b/>
        </w:rPr>
      </w:pPr>
      <w:r w:rsidRPr="00F15C1A">
        <w:rPr>
          <w:rFonts w:ascii="Times New Roman" w:hAnsi="Times New Roman" w:cs="Times New Roman"/>
          <w:b/>
        </w:rPr>
        <w:t>ВСЕМИРНЫЙ ДЕНЬ</w:t>
      </w:r>
    </w:p>
    <w:p w:rsidR="00F15C1A" w:rsidRPr="00F15C1A" w:rsidRDefault="00F15C1A" w:rsidP="00F15C1A">
      <w:pPr>
        <w:jc w:val="center"/>
        <w:rPr>
          <w:rFonts w:ascii="Times New Roman" w:hAnsi="Times New Roman" w:cs="Times New Roman"/>
          <w:b/>
        </w:rPr>
      </w:pPr>
      <w:r w:rsidRPr="00F15C1A">
        <w:rPr>
          <w:rFonts w:ascii="Times New Roman" w:hAnsi="Times New Roman" w:cs="Times New Roman"/>
          <w:b/>
        </w:rPr>
        <w:t>АДВЕНТИСТСКОГО СЛУЖЕНИЯ</w:t>
      </w:r>
    </w:p>
    <w:p w:rsidR="00F15C1A" w:rsidRPr="00F15C1A" w:rsidRDefault="00F15C1A" w:rsidP="00F15C1A">
      <w:pPr>
        <w:jc w:val="center"/>
        <w:rPr>
          <w:rFonts w:ascii="Times New Roman" w:hAnsi="Times New Roman" w:cs="Times New Roman"/>
          <w:b/>
        </w:rPr>
      </w:pPr>
      <w:r w:rsidRPr="00F15C1A">
        <w:rPr>
          <w:rFonts w:ascii="Times New Roman" w:hAnsi="Times New Roman" w:cs="Times New Roman"/>
          <w:b/>
        </w:rPr>
        <w:t>ВОЗМОЖНОСТЕЙ</w:t>
      </w:r>
    </w:p>
    <w:p w:rsidR="00F15C1A" w:rsidRPr="00F15C1A" w:rsidRDefault="00F15C1A" w:rsidP="00F15C1A">
      <w:pPr>
        <w:jc w:val="right"/>
        <w:rPr>
          <w:rFonts w:ascii="Times New Roman" w:hAnsi="Times New Roman" w:cs="Times New Roman"/>
        </w:rPr>
      </w:pPr>
    </w:p>
    <w:p w:rsidR="00F15C1A" w:rsidRPr="00F15C1A" w:rsidRDefault="00F15C1A" w:rsidP="00F15C1A">
      <w:pPr>
        <w:rPr>
          <w:rFonts w:ascii="Times New Roman" w:hAnsi="Times New Roman" w:cs="Times New Roman"/>
          <w:b/>
        </w:rPr>
      </w:pPr>
    </w:p>
    <w:p w:rsidR="00F15C1A" w:rsidRPr="00F15C1A" w:rsidRDefault="00F15C1A" w:rsidP="00F15C1A">
      <w:pPr>
        <w:jc w:val="center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Уважаемые братья и сестры, служители церкви Божьей, приветствую Вас!</w:t>
      </w:r>
    </w:p>
    <w:p w:rsidR="00F15C1A" w:rsidRPr="00F15C1A" w:rsidRDefault="00F15C1A" w:rsidP="00F15C1A">
      <w:pPr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FA33B7" w:rsidRDefault="00F15C1A" w:rsidP="00F15C1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Господь призвал Свою церковь к исполнению особой миссии в этом мире.</w:t>
      </w:r>
    </w:p>
    <w:p w:rsidR="00F15C1A" w:rsidRPr="00F15C1A" w:rsidRDefault="00FA33B7" w:rsidP="00F15C1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Во всемирном календаре Генеральной Конференции</w:t>
      </w:r>
      <w:r w:rsidR="00F15C1A"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 xml:space="preserve"> </w:t>
      </w:r>
      <w:r w:rsidR="00F15C1A"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суббота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- 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>2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0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 xml:space="preserve"> апреля 202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4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 xml:space="preserve"> года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, </w:t>
      </w:r>
      <w:r w:rsidR="00F15C1A"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посвящена Адвентистскому Служению Возможностей. </w:t>
      </w:r>
    </w:p>
    <w:p w:rsidR="00F15C1A" w:rsidRPr="00F15C1A" w:rsidRDefault="00F15C1A" w:rsidP="00F15C1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F15C1A">
        <w:rPr>
          <w:rFonts w:ascii="Times New Roman" w:hAnsi="Times New Roman" w:cs="Times New Roman"/>
        </w:rPr>
        <w:t xml:space="preserve">Проповедь с названием </w:t>
      </w:r>
      <w:r w:rsidRPr="00F15C1A">
        <w:rPr>
          <w:rFonts w:ascii="Times New Roman" w:hAnsi="Times New Roman" w:cs="Times New Roman"/>
          <w:b/>
          <w:bCs/>
        </w:rPr>
        <w:t xml:space="preserve">«Встреча, открывающая возможности» </w:t>
      </w:r>
      <w:r w:rsidRPr="00F15C1A">
        <w:rPr>
          <w:rFonts w:ascii="Times New Roman" w:hAnsi="Times New Roman" w:cs="Times New Roman"/>
        </w:rPr>
        <w:t xml:space="preserve">для субботы, посвященной Адвентистскому Служению Возможностей-2024, подготовил пастор Джулио Цезарь </w:t>
      </w:r>
      <w:proofErr w:type="spellStart"/>
      <w:r w:rsidRPr="00F15C1A">
        <w:rPr>
          <w:rFonts w:ascii="Times New Roman" w:hAnsi="Times New Roman" w:cs="Times New Roman"/>
        </w:rPr>
        <w:t>Рибейро</w:t>
      </w:r>
      <w:proofErr w:type="spellEnd"/>
      <w:r w:rsidRPr="00F15C1A">
        <w:rPr>
          <w:rFonts w:ascii="Times New Roman" w:hAnsi="Times New Roman" w:cs="Times New Roman"/>
        </w:rPr>
        <w:t xml:space="preserve">. Пастор Джулио Цезарь </w:t>
      </w:r>
      <w:proofErr w:type="spellStart"/>
      <w:r w:rsidRPr="00F15C1A">
        <w:rPr>
          <w:rFonts w:ascii="Times New Roman" w:hAnsi="Times New Roman" w:cs="Times New Roman"/>
        </w:rPr>
        <w:t>Рибейро</w:t>
      </w:r>
      <w:proofErr w:type="spellEnd"/>
      <w:r w:rsidRPr="00F15C1A">
        <w:rPr>
          <w:rFonts w:ascii="Times New Roman" w:hAnsi="Times New Roman" w:cs="Times New Roman"/>
        </w:rPr>
        <w:t xml:space="preserve"> – человек с ограниченными возможностями и добровольный консультант в области физической инвалидности и/или ограниченной мобильности Адвентистского служения возможностей Южноамериканского дивизиона. В настоящее время он служит студенческим пастором в Адвентистском колледже </w:t>
      </w:r>
      <w:proofErr w:type="spellStart"/>
      <w:r w:rsidRPr="00F15C1A">
        <w:rPr>
          <w:rFonts w:ascii="Times New Roman" w:hAnsi="Times New Roman" w:cs="Times New Roman"/>
        </w:rPr>
        <w:t>Лимейры</w:t>
      </w:r>
      <w:proofErr w:type="spellEnd"/>
      <w:r w:rsidRPr="00F15C1A">
        <w:rPr>
          <w:rFonts w:ascii="Times New Roman" w:hAnsi="Times New Roman" w:cs="Times New Roman"/>
        </w:rPr>
        <w:t xml:space="preserve"> (в Центральной конференции </w:t>
      </w:r>
      <w:proofErr w:type="spellStart"/>
      <w:r w:rsidRPr="00F15C1A">
        <w:rPr>
          <w:rFonts w:ascii="Times New Roman" w:hAnsi="Times New Roman" w:cs="Times New Roman"/>
        </w:rPr>
        <w:t>Паулиста</w:t>
      </w:r>
      <w:proofErr w:type="spellEnd"/>
      <w:r w:rsidRPr="00F15C1A">
        <w:rPr>
          <w:rFonts w:ascii="Times New Roman" w:hAnsi="Times New Roman" w:cs="Times New Roman"/>
        </w:rPr>
        <w:t xml:space="preserve"> / Центральном бразильском Унионе). </w:t>
      </w:r>
    </w:p>
    <w:p w:rsidR="00F15C1A" w:rsidRPr="00F15C1A" w:rsidRDefault="00F15C1A" w:rsidP="00F15C1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F15C1A" w:rsidRPr="00F15C1A" w:rsidRDefault="00F15C1A" w:rsidP="00F15C1A">
      <w:pPr>
        <w:ind w:firstLine="708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Приглашаю Вас провести утреннее богослужение используя подготовленные материалы. </w:t>
      </w:r>
    </w:p>
    <w:p w:rsidR="00F15C1A" w:rsidRPr="00F15C1A" w:rsidRDefault="00F15C1A" w:rsidP="00F15C1A">
      <w:pPr>
        <w:ind w:firstLine="708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F15C1A">
        <w:rPr>
          <w:rFonts w:ascii="Times New Roman" w:eastAsia="Times New Roman" w:hAnsi="Times New Roman" w:cs="Times New Roman"/>
          <w:color w:val="000000"/>
          <w:lang w:eastAsia="ru-RU"/>
        </w:rPr>
        <w:t>Этот материал необходимо представить в каждой общине на вашей территории.</w:t>
      </w:r>
    </w:p>
    <w:p w:rsidR="00F15C1A" w:rsidRPr="00F15C1A" w:rsidRDefault="00F15C1A" w:rsidP="00F15C1A">
      <w:pP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F15C1A" w:rsidRPr="00F15C1A" w:rsidRDefault="00F15C1A" w:rsidP="00F15C1A">
      <w:pPr>
        <w:rPr>
          <w:rFonts w:ascii="Times New Roman" w:hAnsi="Times New Roman" w:cs="Times New Roman"/>
          <w:i/>
        </w:rPr>
      </w:pPr>
    </w:p>
    <w:p w:rsidR="00F15C1A" w:rsidRPr="00F15C1A" w:rsidRDefault="00F15C1A" w:rsidP="00F15C1A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F15C1A">
        <w:rPr>
          <w:rFonts w:ascii="Times New Roman" w:hAnsi="Times New Roman" w:cs="Times New Roman"/>
        </w:rPr>
        <w:t xml:space="preserve">Отрывок из 1 Кор. 12:22-26 напоминает нам о важности каждого члена Тела Христова, независимо от его физического состояния: </w:t>
      </w:r>
    </w:p>
    <w:p w:rsidR="00F15C1A" w:rsidRPr="00F15C1A" w:rsidRDefault="00F15C1A" w:rsidP="00F15C1A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  <w:r w:rsidRPr="00F15C1A">
        <w:rPr>
          <w:rFonts w:ascii="Times New Roman" w:hAnsi="Times New Roman" w:cs="Times New Roman"/>
          <w:i/>
          <w:iCs/>
        </w:rPr>
        <w:t>«Напротив, члены тела, которые кажутся слабейшими, гораздо нужнее, и которые нам кажутся менее благородными в теле, о тех более прилагаем попечения; и неблагообразные наши более благовидно покрываются, а благообразные наши не имеют в том нужды. Но Бог соразмерил тело, внушив о менее совершенном большее попечение, дабы не было разделения в теле, а все члены одинаково заботились друг о друге. Посему, страдает ли один член — страдают с ним все члены; славится ли один член — с ним радуются все члены».</w:t>
      </w:r>
    </w:p>
    <w:p w:rsidR="00F15C1A" w:rsidRPr="00F15C1A" w:rsidRDefault="00F15C1A" w:rsidP="00F15C1A">
      <w:pP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</w:pPr>
    </w:p>
    <w:p w:rsidR="00F15C1A" w:rsidRPr="00F15C1A" w:rsidRDefault="00F15C1A" w:rsidP="00F15C1A">
      <w:pPr>
        <w:rPr>
          <w:rFonts w:ascii="Times New Roman" w:hAnsi="Times New Roman" w:cs="Times New Roman"/>
          <w:color w:val="000000" w:themeColor="text1"/>
        </w:rPr>
      </w:pP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 xml:space="preserve">Да благословит вас 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Господь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BY" w:eastAsia="ru-RU"/>
        </w:rPr>
        <w:t xml:space="preserve"> </w:t>
      </w:r>
      <w:r w:rsidRPr="00F15C1A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в проведении служения!</w:t>
      </w:r>
    </w:p>
    <w:p w:rsidR="00F15C1A" w:rsidRPr="00F15C1A" w:rsidRDefault="00F15C1A" w:rsidP="00F15C1A">
      <w:pPr>
        <w:rPr>
          <w:rFonts w:ascii="Times New Roman" w:hAnsi="Times New Roman" w:cs="Times New Roman"/>
          <w:b/>
        </w:rPr>
      </w:pPr>
    </w:p>
    <w:p w:rsidR="00F15C1A" w:rsidRPr="00F15C1A" w:rsidRDefault="00F15C1A" w:rsidP="00F15C1A">
      <w:pPr>
        <w:rPr>
          <w:rFonts w:ascii="Times New Roman" w:hAnsi="Times New Roman" w:cs="Times New Roman"/>
        </w:rPr>
      </w:pPr>
    </w:p>
    <w:p w:rsidR="00F15C1A" w:rsidRPr="00F15C1A" w:rsidRDefault="00F15C1A" w:rsidP="00F15C1A">
      <w:pPr>
        <w:rPr>
          <w:rFonts w:ascii="Times New Roman" w:hAnsi="Times New Roman" w:cs="Times New Roman"/>
        </w:rPr>
      </w:pPr>
      <w:r w:rsidRPr="00F15C1A">
        <w:rPr>
          <w:rFonts w:ascii="Times New Roman" w:hAnsi="Times New Roman" w:cs="Times New Roman"/>
        </w:rPr>
        <w:t>С уважением и молитвой о Вас,</w:t>
      </w:r>
    </w:p>
    <w:p w:rsidR="00F15C1A" w:rsidRPr="00F15C1A" w:rsidRDefault="00F15C1A" w:rsidP="00F15C1A">
      <w:pPr>
        <w:rPr>
          <w:rFonts w:ascii="Times New Roman" w:hAnsi="Times New Roman" w:cs="Times New Roman"/>
        </w:rPr>
      </w:pPr>
      <w:r w:rsidRPr="00F15C1A">
        <w:rPr>
          <w:rFonts w:ascii="Times New Roman" w:hAnsi="Times New Roman" w:cs="Times New Roman"/>
        </w:rPr>
        <w:t>координатор АСВ ЕАД</w:t>
      </w:r>
    </w:p>
    <w:p w:rsidR="00F15C1A" w:rsidRPr="00F15C1A" w:rsidRDefault="00F15C1A" w:rsidP="00F15C1A">
      <w:pPr>
        <w:rPr>
          <w:rFonts w:ascii="Times New Roman" w:hAnsi="Times New Roman" w:cs="Times New Roman"/>
        </w:rPr>
      </w:pPr>
      <w:r w:rsidRPr="00F15C1A">
        <w:rPr>
          <w:rFonts w:ascii="Times New Roman" w:hAnsi="Times New Roman" w:cs="Times New Roman"/>
        </w:rPr>
        <w:t>Светлана Бучнева</w:t>
      </w:r>
    </w:p>
    <w:p w:rsidR="00206E09" w:rsidRPr="00F15C1A" w:rsidRDefault="00206E09">
      <w:pPr>
        <w:rPr>
          <w:rFonts w:ascii="Times New Roman" w:hAnsi="Times New Roman" w:cs="Times New Roman"/>
        </w:rPr>
      </w:pPr>
    </w:p>
    <w:sectPr w:rsidR="00206E09" w:rsidRPr="00F15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1A"/>
    <w:rsid w:val="00206E09"/>
    <w:rsid w:val="008A1555"/>
    <w:rsid w:val="00F15C1A"/>
    <w:rsid w:val="00FA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4421A1"/>
  <w15:chartTrackingRefBased/>
  <w15:docId w15:val="{E902CCFB-453E-AD47-A21C-9521F27E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C1A"/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298</Words>
  <Characters>1494</Characters>
  <Application>Microsoft Office Word</Application>
  <DocSecurity>0</DocSecurity>
  <Lines>24</Lines>
  <Paragraphs>5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Buchneva</dc:creator>
  <cp:keywords/>
  <dc:description/>
  <cp:lastModifiedBy>Svetlana Buchneva</cp:lastModifiedBy>
  <cp:revision>2</cp:revision>
  <dcterms:created xsi:type="dcterms:W3CDTF">2024-04-04T09:13:00Z</dcterms:created>
  <dcterms:modified xsi:type="dcterms:W3CDTF">2024-04-04T09:40:00Z</dcterms:modified>
</cp:coreProperties>
</file>